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December 03,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Pr>
          <w:rFonts w:ascii="Times New Roman" w:hAnsi="Times New Roman" w:cs="Times New Roman"/>
          <w:sz w:val="20"/>
          <w:szCs w:val="20"/>
        </w:rPr>
        <w:t>14that you keep the commandment without stain or reproach until the appearing of our Lord Jesus Christ,</w:t>
      </w:r>
      <w:r w:rsidRPr="00167AE3">
        <w:rPr>
          <w:rFonts w:ascii="Times New Roman" w:hAnsi="Times New Roman" w:cs="Times New Roman"/>
          <w:sz w:val="20"/>
          <w:szCs w:val="20"/>
        </w:rPr>
        <w:t>”  (</w:t>
      </w:r>
      <w:r>
        <w:rPr>
          <w:rFonts w:ascii="Times New Roman" w:hAnsi="Times New Roman" w:cs="Times New Roman"/>
          <w:sz w:val="20"/>
          <w:szCs w:val="20"/>
        </w:rPr>
        <w:t>1 Timothy 6:14</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r>
        <w:rPr>
          <w:rFonts w:ascii="Times New Roman" w:hAnsi="Times New Roman" w:cs="Times New Roman"/>
          <w:sz w:val="20"/>
          <w:szCs w:val="20"/>
        </w:rPr>
        <w:t>2 Peter 3:14-18</w:t>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r>
        <w:rPr>
          <w:rFonts w:ascii="Times New Roman" w:hAnsi="Times New Roman" w:cs="Times New Roman"/>
          <w:b/>
          <w:bCs/>
          <w:sz w:val="20"/>
          <w:szCs w:val="20"/>
        </w:rPr>
        <w:t>Grow in the Grace and Knowledge of Jesus Christ</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r>
        <w:rPr>
          <w:rFonts w:ascii="Times New Roman" w:hAnsi="Times New Roman" w:cs="Times New Roman"/>
          <w:sz w:val="20"/>
          <w:szCs w:val="20"/>
        </w:rPr>
        <w:t>HOL#84       Glory to His Name</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Pr>
          <w:rFonts w:ascii="Times New Roman" w:hAnsi="Times New Roman"/>
          <w:b/>
          <w:i w:val="0"/>
          <w:sz w:val="20"/>
          <w:szCs w:val="20"/>
        </w:rPr>
        <w:t>Grow in the Grace and Knowledge of Jesus Christ</w:t>
      </w:r>
      <w:r w:rsidRPr="00167AE3">
        <w:rPr>
          <w:rFonts w:ascii="Times New Roman" w:hAnsi="Times New Roman"/>
          <w:b/>
          <w:i w:val="0"/>
          <w:sz w:val="20"/>
          <w:szCs w:val="20"/>
        </w:rPr>
        <w:t xml:space="preserve"> </w:t>
      </w:r>
      <w:r w:rsidRPr="00167AE3">
        <w:rPr>
          <w:rFonts w:ascii="Times New Roman" w:hAnsi="Times New Roman"/>
          <w:i w:val="0"/>
          <w:sz w:val="20"/>
          <w:szCs w:val="20"/>
        </w:rPr>
        <w:t>(</w:t>
      </w:r>
      <w:r>
        <w:rPr>
          <w:rFonts w:ascii="Times New Roman" w:hAnsi="Times New Roman"/>
          <w:i w:val="0"/>
          <w:sz w:val="20"/>
          <w:szCs w:val="20"/>
        </w:rPr>
        <w:t>2 Peter 3:14-18</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Pr>
          <w:rFonts w:ascii="Times New Roman" w:hAnsi="Times New Roman" w:cs="Times New Roman"/>
          <w:sz w:val="20"/>
          <w:szCs w:val="20"/>
        </w:rPr>
        <w:t>1. since you are looking forward to this, make every effort to ...</w:t>
      </w:r>
      <w:r w:rsidRPr="00167AE3">
        <w:rPr>
          <w:rFonts w:ascii="Times New Roman" w:hAnsi="Times New Roman" w:cs="Times New Roman"/>
          <w:sz w:val="20"/>
          <w:szCs w:val="20"/>
        </w:rPr>
        <w:t xml:space="preserve"> </w:t>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2. Bear in mind that our Lord’s patience means salvation</w:t>
      </w:r>
      <w:r w:rsidRPr="00167AE3">
        <w:rPr>
          <w:rFonts w:ascii="Times New Roman" w:hAnsi="Times New Roman" w:cs="Times New Roman"/>
          <w:sz w:val="20"/>
          <w:szCs w:val="20"/>
        </w:rPr>
        <w:t xml:space="preserve"> </w:t>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3. grow in the grace and knowledge of our Lord and Savior Jesus Christ</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There will be a congregational meeting today after lunch starting at 1:30 PM. The main agenda for the meeting will be the 2024 church budget, which is posted in the foyer.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2. As we approach the advent season, let our hearts be fixed on helping our neighbors as Jesus tells us in Matthew 25:31-45. This year, we are sharing Christ’s love with Hillside, a local organization helping families and children thrive in Rochester! We will be taking donations at church until December 10. Top items most in need are hoodies for age 12+, wireless headphones for age 9+, and LED strip lights for all ages. For more information and ideas of how to help, please look in the foyer or contact Mazie Tai.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3. There will be a combined RCCC and RCCCW bilingual Christmas service on December 24th at 10:30 AM. There will be no lunch that day.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4. On December 31st, there will be both regular worship services in Penfield and West Side. However, there will be no lunch that day.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5. We are looking for adult volunteers to serve for Flower City Work Camp April 1 – April 5, 2024. We are praying that at least 13 youths from our church will attend so will need 4-5 adults to serve as work site, agency site, sidewalk club, or sports leaders. In addition, we are also looking for one female and one male adult to serve as an overnight leader and a security or medical team volunteer. Adult applications are due February 1, 2024. If you have any questions, please reach out to Grace Chen.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6. Sermon speakers:
</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December 10
</w:t>
      </w:r>
      <w:r>
        <w:rPr>
          <w:rFonts w:ascii="Times New Roman" w:hAnsi="Times New Roman" w:cs="Times New Roman"/>
          <w:sz w:val="20"/>
          <w:szCs w:val="20"/>
        </w:rPr>
        <w:br/>
      </w:r>
      <w:r>
        <w:rPr>
          <w:rFonts w:ascii="Times New Roman" w:hAnsi="Times New Roman" w:cs="Times New Roman"/>
          <w:sz w:val="20"/>
          <w:szCs w:val="20"/>
        </w:rPr>
        <w:t>English Worship</w:t>
      </w:r>
      <w:r>
        <w:rPr>
          <w:rFonts w:ascii="Times New Roman" w:hAnsi="Times New Roman" w:cs="Times New Roman"/>
          <w:sz w:val="20"/>
          <w:szCs w:val="20"/>
        </w:rPr>
        <w:tab/>
      </w:r>
      <w:r>
        <w:rPr>
          <w:rFonts w:ascii="Times New Roman" w:hAnsi="Times New Roman" w:cs="Times New Roman"/>
          <w:sz w:val="20"/>
          <w:szCs w:val="20"/>
        </w:rPr>
        <w:t>Pastor Tang
</w:t>
      </w:r>
      <w:r>
        <w:rPr>
          <w:rFonts w:ascii="Times New Roman" w:hAnsi="Times New Roman" w:cs="Times New Roman"/>
          <w:sz w:val="20"/>
          <w:szCs w:val="20"/>
        </w:rPr>
        <w:br/>
      </w:r>
      <w:r>
        <w:rPr>
          <w:rFonts w:ascii="Times New Roman" w:hAnsi="Times New Roman" w:cs="Times New Roman"/>
          <w:sz w:val="20"/>
          <w:szCs w:val="20"/>
        </w:rPr>
        <w:t>Chinese Worship</w:t>
      </w:r>
      <w:r>
        <w:rPr>
          <w:rFonts w:ascii="Times New Roman" w:hAnsi="Times New Roman" w:cs="Times New Roman"/>
          <w:sz w:val="20"/>
          <w:szCs w:val="20"/>
        </w:rPr>
        <w:tab/>
      </w:r>
      <w:r>
        <w:rPr>
          <w:rFonts w:ascii="Times New Roman" w:hAnsi="Times New Roman" w:cs="Times New Roman"/>
          <w:sz w:val="20"/>
          <w:szCs w:val="20"/>
        </w:rPr>
        <w:t>Brother Yaonan Qian
</w:t>
      </w:r>
      <w:r>
        <w:rPr>
          <w:rFonts w:ascii="Times New Roman" w:hAnsi="Times New Roman" w:cs="Times New Roman"/>
          <w:sz w:val="20"/>
          <w:szCs w:val="20"/>
        </w:rPr>
        <w:br/>
      </w:r>
      <w:r>
        <w:rPr>
          <w:rFonts w:ascii="Times New Roman" w:hAnsi="Times New Roman" w:cs="Times New Roman"/>
          <w:sz w:val="20"/>
          <w:szCs w:val="20"/>
        </w:rPr>
        <w:t>RCCC-W Worship</w:t>
      </w:r>
      <w:r>
        <w:rPr>
          <w:rFonts w:ascii="Times New Roman" w:hAnsi="Times New Roman" w:cs="Times New Roman"/>
          <w:sz w:val="20"/>
          <w:szCs w:val="20"/>
        </w:rPr>
        <w:tab/>
      </w:r>
      <w:r>
        <w:rPr>
          <w:rFonts w:ascii="Times New Roman" w:hAnsi="Times New Roman" w:cs="Times New Roman"/>
          <w:sz w:val="20"/>
          <w:szCs w:val="20"/>
        </w:rPr>
        <w:t>Minister Dingli Chen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